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ДМБУА-1-11/2306-ВН от 13.01.2026</w:t>
      </w:r>
    </w:p>
    <w:p w14:paraId="7DA0C5A2" w14:textId="77777777" w:rsidR="00DC3D01" w:rsidRDefault="00DC3D01" w:rsidP="00DC3D01">
      <w:pPr>
        <w:pStyle w:val="a6"/>
        <w:tabs>
          <w:tab w:val="left" w:pos="3402"/>
        </w:tabs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Пояснительная записка</w:t>
      </w:r>
    </w:p>
    <w:p w14:paraId="1BCAC208" w14:textId="77777777" w:rsidR="00DC3D01" w:rsidRDefault="00DC3D01" w:rsidP="00DC3D01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приказа Министра финансов Республики Казахстан </w:t>
      </w:r>
    </w:p>
    <w:p w14:paraId="4C825FC8" w14:textId="41EA98BF" w:rsidR="00DC3D01" w:rsidRDefault="00DC3D01" w:rsidP="00DC3D01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</w:t>
      </w:r>
      <w:r w:rsidR="00A9720F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приказ Министра финансов Республики Казахстан от 1 августа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2017 года № 467 </w:t>
      </w:r>
      <w:r>
        <w:rPr>
          <w:rFonts w:ascii="Times New Roman" w:hAnsi="Times New Roman" w:cs="Times New Roman"/>
          <w:b/>
          <w:noProof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 утверждении перечня, форм и периодичности представления отчетности профессиональными организациями, организациями по сертификации</w:t>
      </w:r>
      <w:r>
        <w:rPr>
          <w:rFonts w:ascii="Times New Roman" w:hAnsi="Times New Roman" w:cs="Times New Roman"/>
          <w:b/>
          <w:noProof/>
          <w:sz w:val="28"/>
          <w:szCs w:val="28"/>
        </w:rPr>
        <w:t>»</w:t>
      </w:r>
    </w:p>
    <w:p w14:paraId="40A1624F" w14:textId="77777777" w:rsidR="00DC3D01" w:rsidRDefault="00DC3D01" w:rsidP="00DC3D01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(далее - проект)</w:t>
      </w:r>
    </w:p>
    <w:p w14:paraId="0A4544B3" w14:textId="77777777" w:rsidR="00DC3D01" w:rsidRDefault="00DC3D01" w:rsidP="00DC3D01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692BE5" w14:textId="77777777" w:rsidR="00DC3D01" w:rsidRDefault="00DC3D01" w:rsidP="00DC3D01">
      <w:pPr>
        <w:pStyle w:val="a9"/>
        <w:widowControl w:val="0"/>
        <w:numPr>
          <w:ilvl w:val="0"/>
          <w:numId w:val="1"/>
        </w:numPr>
        <w:tabs>
          <w:tab w:val="left" w:pos="3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</w:pPr>
      <w:r>
        <w:rPr>
          <w:rFonts w:ascii="Times New Roman" w:eastAsiaTheme="minorEastAsia" w:hAnsi="Times New Roman" w:cstheme="minorBidi"/>
          <w:b/>
          <w:color w:val="000000"/>
          <w:sz w:val="28"/>
          <w:szCs w:val="28"/>
        </w:rPr>
        <w:t>Наименование государственного органа-разработчика</w:t>
      </w:r>
      <w:r>
        <w:rPr>
          <w:rFonts w:ascii="Times New Roman" w:eastAsiaTheme="minorEastAsia" w:hAnsi="Times New Roman" w:cstheme="minorBidi"/>
          <w:b/>
          <w:color w:val="000000"/>
          <w:sz w:val="28"/>
          <w:szCs w:val="28"/>
          <w:lang w:val="kk-KZ"/>
        </w:rPr>
        <w:t>.</w:t>
      </w:r>
    </w:p>
    <w:p w14:paraId="43C5B1C1" w14:textId="77777777" w:rsidR="00DC3D01" w:rsidRDefault="00DC3D01" w:rsidP="00DC3D01">
      <w:pPr>
        <w:pStyle w:val="a9"/>
        <w:widowControl w:val="0"/>
        <w:tabs>
          <w:tab w:val="left" w:pos="3402"/>
        </w:tabs>
        <w:spacing w:after="0" w:line="240" w:lineRule="auto"/>
        <w:ind w:left="1068" w:hanging="35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1241107C" w14:textId="77777777" w:rsidR="00DC3D01" w:rsidRDefault="00DC3D01" w:rsidP="00DC3D01">
      <w:pPr>
        <w:widowControl w:val="0"/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</w:t>
      </w:r>
      <w:r>
        <w:rPr>
          <w:rFonts w:ascii="Times New Roman" w:hAnsi="Times New Roman"/>
          <w:b/>
          <w:sz w:val="28"/>
          <w:szCs w:val="28"/>
        </w:rPr>
        <w:t>Президента, Правительства и Аппарата Правительства и/или другие обоснования необходимости его принятия.</w:t>
      </w:r>
    </w:p>
    <w:p w14:paraId="13D930BA" w14:textId="2367E276" w:rsidR="00DC3D01" w:rsidRPr="00DC3D01" w:rsidRDefault="00DC3D01" w:rsidP="00DC3D01">
      <w:pPr>
        <w:widowControl w:val="0"/>
        <w:tabs>
          <w:tab w:val="left" w:pos="1701"/>
          <w:tab w:val="left" w:pos="2127"/>
          <w:tab w:val="left" w:pos="3402"/>
        </w:tabs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Hlk167116722"/>
      <w:r>
        <w:rPr>
          <w:rFonts w:ascii="Times New Roman" w:eastAsia="Calibri" w:hAnsi="Times New Roman"/>
          <w:sz w:val="28"/>
          <w:szCs w:val="28"/>
          <w:lang w:eastAsia="en-US"/>
        </w:rPr>
        <w:t>Проект разработан в связи с</w:t>
      </w:r>
      <w:bookmarkStart w:id="1" w:name="_Hlk172797262"/>
      <w:r>
        <w:rPr>
          <w:rFonts w:ascii="Times New Roman" w:eastAsia="Calibri" w:hAnsi="Times New Roman"/>
          <w:sz w:val="28"/>
          <w:szCs w:val="28"/>
          <w:lang w:eastAsia="en-US"/>
        </w:rPr>
        <w:t xml:space="preserve"> приведение</w:t>
      </w:r>
      <w:r w:rsidR="0089501D">
        <w:rPr>
          <w:rFonts w:ascii="Times New Roman" w:eastAsia="Calibri" w:hAnsi="Times New Roman"/>
          <w:sz w:val="28"/>
          <w:szCs w:val="28"/>
          <w:lang w:eastAsia="en-US"/>
        </w:rPr>
        <w:t>м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соответствие с </w:t>
      </w:r>
      <w:r w:rsidRPr="008E5D93">
        <w:rPr>
          <w:rFonts w:ascii="Times New Roman" w:eastAsia="Calibri" w:hAnsi="Times New Roman"/>
          <w:sz w:val="28"/>
          <w:szCs w:val="28"/>
          <w:lang w:eastAsia="en-US"/>
        </w:rPr>
        <w:t xml:space="preserve">подпунктом </w:t>
      </w:r>
      <w:r w:rsidR="004F63A5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E5D93">
        <w:rPr>
          <w:rFonts w:ascii="Times New Roman" w:eastAsia="Calibri" w:hAnsi="Times New Roman"/>
          <w:sz w:val="28"/>
          <w:szCs w:val="28"/>
          <w:lang w:eastAsia="en-US"/>
        </w:rPr>
        <w:t xml:space="preserve">) пункта </w:t>
      </w:r>
      <w:r w:rsidR="004F63A5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8E5D93">
        <w:rPr>
          <w:rFonts w:ascii="Times New Roman" w:eastAsia="Calibri" w:hAnsi="Times New Roman"/>
          <w:sz w:val="28"/>
          <w:szCs w:val="28"/>
          <w:lang w:eastAsia="en-US"/>
        </w:rPr>
        <w:t xml:space="preserve"> статьи 1 </w:t>
      </w:r>
      <w:bookmarkEnd w:id="1"/>
      <w:r w:rsidRPr="008E5D93">
        <w:rPr>
          <w:rFonts w:ascii="Times New Roman" w:eastAsia="Calibri" w:hAnsi="Times New Roman"/>
          <w:sz w:val="28"/>
          <w:szCs w:val="28"/>
          <w:lang w:eastAsia="en-US"/>
        </w:rPr>
        <w:t>Закона Республики Казахстан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«О внесении изменений и дополнений в некоторые законодательные акты Республики Казахстан по вопросам закупок и исключения излишней законодательной регламентации»</w:t>
      </w:r>
      <w:r w:rsidR="0089501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bookmarkEnd w:id="0"/>
    <w:p w14:paraId="3EAB5CFA" w14:textId="77777777" w:rsidR="00DC3D01" w:rsidRDefault="00DC3D01" w:rsidP="00DC3D01">
      <w:pPr>
        <w:widowControl w:val="0"/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4F1ABCF5" w14:textId="77777777" w:rsidR="00DC3D01" w:rsidRDefault="00DC3D01" w:rsidP="00DC3D01">
      <w:pPr>
        <w:widowControl w:val="0"/>
        <w:tabs>
          <w:tab w:val="left" w:pos="3402"/>
        </w:tabs>
        <w:spacing w:after="0" w:line="240" w:lineRule="auto"/>
        <w:ind w:firstLine="705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потребует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выделения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финансовых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средств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из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республиканского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бюджета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.</w:t>
      </w:r>
    </w:p>
    <w:p w14:paraId="4FCFF08C" w14:textId="77777777" w:rsidR="00DC3D01" w:rsidRDefault="00DC3D01" w:rsidP="00DC3D01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774C1A20" w14:textId="77777777" w:rsidR="00DC3D01" w:rsidRDefault="00DC3D01" w:rsidP="00DC3D01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</w:pP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Принятие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проекта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не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повлечет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отрицательных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социально-экономических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или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правовых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последствий</w:t>
      </w:r>
      <w:proofErr w:type="spellEnd"/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.</w:t>
      </w:r>
    </w:p>
    <w:p w14:paraId="3D9333B6" w14:textId="77777777" w:rsidR="00DC3D01" w:rsidRDefault="00DC3D01" w:rsidP="00DC3D01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Конкретные цели и сроки ожидаемых результатов.</w:t>
      </w:r>
    </w:p>
    <w:p w14:paraId="5333B125" w14:textId="77777777" w:rsidR="00DC3D01" w:rsidRDefault="00DC3D01" w:rsidP="00DC3D01">
      <w:pPr>
        <w:pStyle w:val="a9"/>
        <w:widowControl w:val="0"/>
        <w:tabs>
          <w:tab w:val="left" w:pos="3402"/>
        </w:tabs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val="kk-KZ" w:eastAsia="en-US"/>
        </w:rPr>
      </w:pP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Целю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проекта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является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приведение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в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соответствие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в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части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установления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общей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компетенции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Министерства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финансов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Республики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Казахстан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по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разработке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и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утверждению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нормативных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правовых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актов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в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области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бухгалтерского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учета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и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финансовой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val="kk-KZ" w:eastAsia="en-US"/>
        </w:rPr>
        <w:t>отчетности</w:t>
      </w:r>
      <w:proofErr w:type="spellEnd"/>
      <w:r>
        <w:rPr>
          <w:rFonts w:ascii="Times New Roman" w:eastAsia="Calibri" w:hAnsi="Times New Roman"/>
          <w:sz w:val="28"/>
          <w:szCs w:val="28"/>
          <w:lang w:val="kk-KZ" w:eastAsia="en-US"/>
        </w:rPr>
        <w:t>.</w:t>
      </w:r>
    </w:p>
    <w:p w14:paraId="39100602" w14:textId="77777777" w:rsidR="001E706F" w:rsidRDefault="001E706F" w:rsidP="001E706F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66462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lastRenderedPageBreak/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36C3407C" w14:textId="77777777" w:rsidR="001E706F" w:rsidRPr="00EF30A4" w:rsidRDefault="001E706F" w:rsidP="001E706F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66462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7B8DB301" w14:textId="77777777" w:rsidR="001E706F" w:rsidRPr="00664622" w:rsidRDefault="001E706F" w:rsidP="001E706F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66462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06192507" w14:textId="77777777" w:rsidR="001E706F" w:rsidRPr="00664622" w:rsidRDefault="001E706F" w:rsidP="001E706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proofErr w:type="spellStart"/>
      <w:r w:rsidRPr="0066462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Cоответствует</w:t>
      </w:r>
      <w:proofErr w:type="spellEnd"/>
      <w:r w:rsidRPr="0066462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.</w:t>
      </w:r>
    </w:p>
    <w:p w14:paraId="0DAE342B" w14:textId="77777777" w:rsidR="001E706F" w:rsidRPr="00664622" w:rsidRDefault="001E706F" w:rsidP="001E706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664622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6F14190E" w14:textId="77777777" w:rsidR="001E706F" w:rsidRDefault="001E706F" w:rsidP="001E706F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66462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Проекта не повлечет снижение и (или) увеличение затрат субъектов частного предпринимательства.</w:t>
      </w:r>
    </w:p>
    <w:p w14:paraId="50C6E3EF" w14:textId="77777777" w:rsidR="00DC3D01" w:rsidRPr="001E706F" w:rsidRDefault="00DC3D01" w:rsidP="00DC3D01">
      <w:pPr>
        <w:pBdr>
          <w:bottom w:val="single" w:sz="4" w:space="27" w:color="FFFFFF"/>
        </w:pBdr>
        <w:tabs>
          <w:tab w:val="left" w:pos="3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233331" w14:textId="77777777" w:rsidR="00DC3D01" w:rsidRDefault="00DC3D01" w:rsidP="00DC3D01">
      <w:pPr>
        <w:pBdr>
          <w:bottom w:val="single" w:sz="4" w:space="27" w:color="FFFFFF"/>
        </w:pBdr>
        <w:tabs>
          <w:tab w:val="left" w:pos="3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66FEA2B" w14:textId="77777777" w:rsidR="00DC3D01" w:rsidRDefault="00DC3D01" w:rsidP="00DC3D01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финансов</w:t>
      </w:r>
      <w:proofErr w:type="spellEnd"/>
    </w:p>
    <w:p w14:paraId="1E7747C5" w14:textId="15A7BC3C" w:rsidR="00DC3D01" w:rsidRDefault="00DC3D01" w:rsidP="00DC3D01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Казахстан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89765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Pr="00897652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89765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М. </w:t>
      </w:r>
      <w:proofErr w:type="spellStart"/>
      <w:r w:rsidRPr="00897652">
        <w:rPr>
          <w:rFonts w:ascii="Times New Roman" w:hAnsi="Times New Roman" w:cs="Times New Roman"/>
          <w:b/>
          <w:sz w:val="28"/>
          <w:szCs w:val="28"/>
          <w:lang w:val="kk-KZ"/>
        </w:rPr>
        <w:t>Такиев</w:t>
      </w:r>
      <w:proofErr w:type="spellEnd"/>
    </w:p>
    <w:p w14:paraId="48068690" w14:textId="77777777" w:rsidR="00084D6A" w:rsidRPr="00DC3D01" w:rsidRDefault="001B2A34">
      <w:pPr>
        <w:rPr>
          <w:lang w:val="kk-KZ"/>
        </w:rPr>
      </w:pPr>
    </w:p>
    <w:sectPr w:rsidR="00084D6A" w:rsidRPr="00DC3D01" w:rsidSect="0009682A">
      <w:headerReference w:type="default" r:id="rId7"/>
      <w:pgSz w:w="12240" w:h="15840"/>
      <w:pgMar w:top="1134" w:right="850" w:bottom="1134" w:left="1701" w:header="708" w:footer="708" w:gutter="0"/>
      <w:cols w:space="708"/>
      <w:titlePg/>
      <w:docGrid w:linePitch="360"/>
      <w:footerReference w:type="default" r:id="rId997"/>
      <w:footerReference w:type="firs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42A5C" w14:textId="77777777" w:rsidR="001B2A34" w:rsidRDefault="001B2A34" w:rsidP="0009682A">
      <w:pPr>
        <w:spacing w:after="0" w:line="240" w:lineRule="auto"/>
      </w:pPr>
      <w:r>
        <w:separator/>
      </w:r>
    </w:p>
  </w:endnote>
  <w:endnote w:type="continuationSeparator" w:id="0">
    <w:p w14:paraId="33D9E6AD" w14:textId="77777777" w:rsidR="001B2A34" w:rsidRDefault="001B2A34" w:rsidP="00096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09:16.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09:16.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B0874" w14:textId="77777777" w:rsidR="001B2A34" w:rsidRDefault="001B2A34" w:rsidP="0009682A">
      <w:pPr>
        <w:spacing w:after="0" w:line="240" w:lineRule="auto"/>
      </w:pPr>
      <w:r>
        <w:separator/>
      </w:r>
    </w:p>
  </w:footnote>
  <w:footnote w:type="continuationSeparator" w:id="0">
    <w:p w14:paraId="69AC79D3" w14:textId="77777777" w:rsidR="001B2A34" w:rsidRDefault="001B2A34" w:rsidP="00096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7350528"/>
      <w:docPartObj>
        <w:docPartGallery w:val="Page Numbers (Top of Page)"/>
        <w:docPartUnique/>
      </w:docPartObj>
    </w:sdtPr>
    <w:sdtEndPr/>
    <w:sdtContent>
      <w:p w14:paraId="49B1FF4F" w14:textId="2617F178" w:rsidR="0009682A" w:rsidRDefault="0009682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6D2937" w14:textId="77777777" w:rsidR="0009682A" w:rsidRDefault="0009682A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B3608"/>
    <w:multiLevelType w:val="hybridMultilevel"/>
    <w:tmpl w:val="B35EBD02"/>
    <w:lvl w:ilvl="0" w:tplc="BB5C577C">
      <w:start w:val="1"/>
      <w:numFmt w:val="decimal"/>
      <w:lvlText w:val="%1)"/>
      <w:lvlJc w:val="left"/>
      <w:pPr>
        <w:ind w:left="1068" w:hanging="360"/>
      </w:pPr>
    </w:lvl>
    <w:lvl w:ilvl="1" w:tplc="20000019">
      <w:start w:val="1"/>
      <w:numFmt w:val="lowerLetter"/>
      <w:lvlText w:val="%2."/>
      <w:lvlJc w:val="left"/>
      <w:pPr>
        <w:ind w:left="1788" w:hanging="360"/>
      </w:pPr>
    </w:lvl>
    <w:lvl w:ilvl="2" w:tplc="2000001B">
      <w:start w:val="1"/>
      <w:numFmt w:val="lowerRoman"/>
      <w:lvlText w:val="%3."/>
      <w:lvlJc w:val="right"/>
      <w:pPr>
        <w:ind w:left="2508" w:hanging="180"/>
      </w:pPr>
    </w:lvl>
    <w:lvl w:ilvl="3" w:tplc="2000000F">
      <w:start w:val="1"/>
      <w:numFmt w:val="decimal"/>
      <w:lvlText w:val="%4."/>
      <w:lvlJc w:val="left"/>
      <w:pPr>
        <w:ind w:left="3228" w:hanging="360"/>
      </w:pPr>
    </w:lvl>
    <w:lvl w:ilvl="4" w:tplc="20000019">
      <w:start w:val="1"/>
      <w:numFmt w:val="lowerLetter"/>
      <w:lvlText w:val="%5."/>
      <w:lvlJc w:val="left"/>
      <w:pPr>
        <w:ind w:left="3948" w:hanging="360"/>
      </w:pPr>
    </w:lvl>
    <w:lvl w:ilvl="5" w:tplc="2000001B">
      <w:start w:val="1"/>
      <w:numFmt w:val="lowerRoman"/>
      <w:lvlText w:val="%6."/>
      <w:lvlJc w:val="right"/>
      <w:pPr>
        <w:ind w:left="4668" w:hanging="180"/>
      </w:pPr>
    </w:lvl>
    <w:lvl w:ilvl="6" w:tplc="2000000F">
      <w:start w:val="1"/>
      <w:numFmt w:val="decimal"/>
      <w:lvlText w:val="%7."/>
      <w:lvlJc w:val="left"/>
      <w:pPr>
        <w:ind w:left="5388" w:hanging="360"/>
      </w:pPr>
    </w:lvl>
    <w:lvl w:ilvl="7" w:tplc="20000019">
      <w:start w:val="1"/>
      <w:numFmt w:val="lowerLetter"/>
      <w:lvlText w:val="%8."/>
      <w:lvlJc w:val="left"/>
      <w:pPr>
        <w:ind w:left="6108" w:hanging="360"/>
      </w:pPr>
    </w:lvl>
    <w:lvl w:ilvl="8" w:tplc="2000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B77F13"/>
    <w:multiLevelType w:val="hybridMultilevel"/>
    <w:tmpl w:val="7B32CC44"/>
    <w:lvl w:ilvl="0" w:tplc="F642FF7A">
      <w:start w:val="1"/>
      <w:numFmt w:val="decimal"/>
      <w:lvlText w:val="%1."/>
      <w:lvlJc w:val="left"/>
      <w:pPr>
        <w:ind w:left="1068" w:hanging="360"/>
      </w:pPr>
      <w:rPr>
        <w:rFonts w:hAnsiTheme="minorHAnsi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87F"/>
    <w:rsid w:val="0009682A"/>
    <w:rsid w:val="001B2A34"/>
    <w:rsid w:val="001E706F"/>
    <w:rsid w:val="00352D1C"/>
    <w:rsid w:val="004F63A5"/>
    <w:rsid w:val="005132B9"/>
    <w:rsid w:val="0064687F"/>
    <w:rsid w:val="006C57CE"/>
    <w:rsid w:val="00791590"/>
    <w:rsid w:val="0089501D"/>
    <w:rsid w:val="00897652"/>
    <w:rsid w:val="008E5D93"/>
    <w:rsid w:val="008F16C0"/>
    <w:rsid w:val="00937D1C"/>
    <w:rsid w:val="009A6BE4"/>
    <w:rsid w:val="00A9720F"/>
    <w:rsid w:val="00B24245"/>
    <w:rsid w:val="00DC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1296E"/>
  <w15:chartTrackingRefBased/>
  <w15:docId w15:val="{7014E5AB-BA05-43C3-A0C2-1B7BDDC7D24C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D0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3D01"/>
    <w:rPr>
      <w:color w:val="0563C1" w:themeColor="hyperlink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DC3D01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C3D01"/>
    <w:rPr>
      <w:rFonts w:eastAsiaTheme="minorEastAsia"/>
      <w:sz w:val="20"/>
      <w:szCs w:val="20"/>
      <w:lang w:val="ru-RU" w:eastAsia="ru-RU"/>
    </w:rPr>
  </w:style>
  <w:style w:type="paragraph" w:styleId="a6">
    <w:name w:val="Plain Text"/>
    <w:basedOn w:val="a"/>
    <w:link w:val="a7"/>
    <w:semiHidden/>
    <w:unhideWhenUsed/>
    <w:rsid w:val="00DC3D01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7">
    <w:name w:val="Текст Знак"/>
    <w:basedOn w:val="a0"/>
    <w:link w:val="a6"/>
    <w:semiHidden/>
    <w:rsid w:val="00DC3D01"/>
    <w:rPr>
      <w:rFonts w:ascii="Courier New" w:eastAsia="Times New Roman" w:hAnsi="Courier New" w:cs="Courier New"/>
      <w:iCs/>
      <w:sz w:val="20"/>
      <w:szCs w:val="20"/>
      <w:lang w:val="ru-RU" w:eastAsia="ru-RU"/>
    </w:rPr>
  </w:style>
  <w:style w:type="paragraph" w:styleId="a8">
    <w:name w:val="No Spacing"/>
    <w:uiPriority w:val="1"/>
    <w:qFormat/>
    <w:rsid w:val="00DC3D01"/>
    <w:pPr>
      <w:spacing w:after="0" w:line="240" w:lineRule="auto"/>
    </w:pPr>
    <w:rPr>
      <w:rFonts w:eastAsiaTheme="minorEastAsia"/>
      <w:lang w:val="ru-RU" w:eastAsia="ru-RU"/>
    </w:rPr>
  </w:style>
  <w:style w:type="paragraph" w:styleId="a9">
    <w:name w:val="List Paragraph"/>
    <w:basedOn w:val="a"/>
    <w:uiPriority w:val="34"/>
    <w:qFormat/>
    <w:rsid w:val="00DC3D01"/>
    <w:pPr>
      <w:ind w:left="720"/>
      <w:contextualSpacing/>
    </w:pPr>
    <w:rPr>
      <w:rFonts w:ascii="Calibri" w:eastAsia="Times New Roman" w:hAnsi="Calibri" w:cs="Times New Roman"/>
    </w:rPr>
  </w:style>
  <w:style w:type="character" w:styleId="aa">
    <w:name w:val="Unresolved Mention"/>
    <w:basedOn w:val="a0"/>
    <w:uiPriority w:val="99"/>
    <w:semiHidden/>
    <w:unhideWhenUsed/>
    <w:rsid w:val="00DC3D01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0968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9682A"/>
    <w:rPr>
      <w:rFonts w:eastAsiaTheme="minorEastAsia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09682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9682A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64" Type="http://schemas.openxmlformats.org/officeDocument/2006/relationships/image" Target="media/image96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Нурсеитова Айжан</dc:creator>
  <cp:keywords/>
  <dc:description/>
  <cp:lastModifiedBy>Нурсеитова Айжан</cp:lastModifiedBy>
  <cp:revision>26</cp:revision>
  <dcterms:created xsi:type="dcterms:W3CDTF">2025-11-28T11:53:00Z</dcterms:created>
  <dcterms:modified xsi:type="dcterms:W3CDTF">2025-12-10T09:39:00Z</dcterms:modified>
</cp:coreProperties>
</file>